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04" w:firstLineChars="200"/>
        <w:jc w:val="center"/>
        <w:rPr>
          <w:rFonts w:ascii="黑体" w:hAnsi="黑体" w:eastAsia="黑体" w:cs="仿宋_GB2312"/>
          <w:spacing w:val="-4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  <w:t>2020届</w:t>
      </w:r>
      <w:bookmarkStart w:id="0" w:name="_GoBack"/>
      <w:bookmarkEnd w:id="0"/>
      <w:r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  <w:t>毕业生校友单位招聘安排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一、线上招聘时间及展示平台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线上招聘时间：10月25—11月04日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宣讲会时间：10月28日—11月01日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线上展示平台：</w:t>
      </w:r>
    </w:p>
    <w:p>
      <w:pPr>
        <w:adjustRightInd w:val="0"/>
        <w:snapToGrid w:val="0"/>
        <w:spacing w:line="360" w:lineRule="auto"/>
        <w:ind w:firstLine="900" w:firstLineChars="3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1.北京师范大学校友总会微信公众号（bnuaa_xyh）</w:t>
      </w:r>
    </w:p>
    <w:p>
      <w:pPr>
        <w:adjustRightInd w:val="0"/>
        <w:snapToGrid w:val="0"/>
        <w:spacing w:line="360" w:lineRule="auto"/>
        <w:ind w:firstLine="876" w:firstLineChars="3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微软雅黑" w:eastAsia="仿宋_GB2312" w:cs="仿宋_GB2312"/>
          <w:spacing w:val="-4"/>
          <w:kern w:val="0"/>
          <w:sz w:val="30"/>
          <w:szCs w:val="30"/>
        </w:rPr>
        <w:t>2</w:t>
      </w:r>
      <w:r>
        <w:rPr>
          <w:rFonts w:hint="eastAsia" w:ascii="仿宋_GB2312" w:hAnsi="微软雅黑" w:eastAsia="仿宋_GB2312" w:cs="仿宋_GB2312"/>
          <w:spacing w:val="-4"/>
          <w:kern w:val="0"/>
          <w:sz w:val="30"/>
          <w:szCs w:val="30"/>
        </w:rPr>
        <w:t>.校友网（</w:t>
      </w:r>
      <w:r>
        <w:rPr>
          <w:rFonts w:ascii="仿宋_GB2312" w:hAnsi="微软雅黑" w:eastAsia="仿宋_GB2312" w:cs="仿宋_GB2312"/>
          <w:spacing w:val="-4"/>
          <w:kern w:val="0"/>
          <w:sz w:val="30"/>
          <w:szCs w:val="30"/>
        </w:rPr>
        <w:t>xyh.bnu.edu.cn</w:t>
      </w:r>
      <w:r>
        <w:rPr>
          <w:rFonts w:hint="eastAsia" w:ascii="仿宋_GB2312" w:hAnsi="微软雅黑" w:eastAsia="仿宋_GB2312" w:cs="仿宋_GB2312"/>
          <w:spacing w:val="-4"/>
          <w:kern w:val="0"/>
          <w:sz w:val="30"/>
          <w:szCs w:val="30"/>
        </w:rPr>
        <w:t>）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二、校友单位招聘信息展示排位规则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以报名、资质过审和资料对接完成时间为序进行排位。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三、招聘宣传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校友会官网、微信平台及学校就业信息网提前发布单位招聘信息，并根据参会单位需要在就业信息网协助发布宣讲会信息、面试及录用通知。校园内人流集中处将张贴海报、放置X展架促进宣传。校内有关单位微信公众号协助宣传转发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四、材料提交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参加2020届毕业生招聘的校友单位，请于</w:t>
      </w:r>
      <w:r>
        <w:rPr>
          <w:rFonts w:hint="eastAsia" w:ascii="仿宋_GB2312" w:hAnsi="宋体" w:eastAsia="仿宋_GB2312"/>
          <w:b/>
          <w:color w:val="FF0000"/>
          <w:sz w:val="30"/>
          <w:szCs w:val="30"/>
        </w:rPr>
        <w:t>10月21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日前提交报名信息，</w:t>
      </w:r>
      <w:r>
        <w:rPr>
          <w:rFonts w:hint="eastAsia" w:ascii="仿宋_GB2312" w:hAnsi="宋体" w:eastAsia="仿宋_GB2312"/>
          <w:sz w:val="30"/>
          <w:szCs w:val="30"/>
        </w:rPr>
        <w:t>将参会报名表（见附件）加盖单位公章并连同营业执照副本或办学许可证电子版</w:t>
      </w:r>
      <w:r>
        <w:rPr>
          <w:rFonts w:hint="eastAsia" w:ascii="仿宋_GB2312" w:eastAsia="仿宋_GB2312"/>
          <w:sz w:val="30"/>
          <w:szCs w:val="30"/>
        </w:rPr>
        <w:t>发送</w:t>
      </w:r>
      <w:r>
        <w:rPr>
          <w:rFonts w:hint="eastAsia" w:ascii="仿宋_GB2312" w:hAnsi="宋体" w:eastAsia="仿宋_GB2312"/>
          <w:sz w:val="30"/>
          <w:szCs w:val="30"/>
        </w:rPr>
        <w:t>至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xiaoyouqing</w:t>
      </w:r>
      <w:r>
        <w:rPr>
          <w:rFonts w:ascii="仿宋_GB2312" w:hAnsi="宋体" w:eastAsia="仿宋_GB2312"/>
          <w:color w:val="FF0000"/>
          <w:sz w:val="30"/>
          <w:szCs w:val="30"/>
        </w:rPr>
        <w:t>100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@bnu.edu.cn</w:t>
      </w:r>
      <w:r>
        <w:rPr>
          <w:rFonts w:hint="eastAsia" w:ascii="仿宋_GB2312" w:hAnsi="宋体" w:eastAsia="仿宋_GB2312"/>
          <w:sz w:val="30"/>
          <w:szCs w:val="30"/>
        </w:rPr>
        <w:t>，邮件请注明“校友单位招聘”。</w:t>
      </w:r>
    </w:p>
    <w:p>
      <w:pPr>
        <w:spacing w:line="48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五、联系人：</w:t>
      </w:r>
      <w:r>
        <w:rPr>
          <w:rFonts w:hint="eastAsia" w:ascii="仿宋_GB2312" w:hAnsi="宋体" w:eastAsia="仿宋_GB2312"/>
          <w:sz w:val="30"/>
          <w:szCs w:val="30"/>
        </w:rPr>
        <w:t>王雅莉 010-58807443  18600277377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53042"/>
    <w:rsid w:val="28E53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2019-10-10T08:40:00Z</dcterms:created>
  <dc:creator>公子</dc:creator>
  <cp:lastModifiedBy>公子</cp:lastModifiedBy>
  <dcterms:modified xsi:type="dcterms:W3CDTF">2019-10-10T08:41:08Z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