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line="360" w:lineRule="auto"/>
        <w:rPr>
          <w:rFonts w:ascii="仿宋_GB2312" w:hAnsi="方正公文小标宋" w:eastAsia="仿宋_GB2312" w:cs="方正公文小标宋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" w:eastAsia="仿宋_GB2312" w:cs="Helvetica"/>
          <w:color w:val="3E3E3E"/>
          <w:spacing w:val="7"/>
          <w:sz w:val="30"/>
          <w:szCs w:val="30"/>
          <w:lang w:val="en-US" w:bidi="ar"/>
        </w:rPr>
        <w:t>附件：</w:t>
      </w:r>
    </w:p>
    <w:p>
      <w:pPr>
        <w:pStyle w:val="7"/>
        <w:spacing w:line="360" w:lineRule="auto"/>
        <w:jc w:val="center"/>
        <w:rPr>
          <w:rFonts w:ascii="方正小标宋简体" w:hAnsi="方正小标宋简体" w:eastAsia="方正小标宋简体" w:cs="方正公文小标宋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公文小标宋"/>
          <w:b/>
          <w:bCs/>
          <w:sz w:val="36"/>
          <w:szCs w:val="36"/>
          <w:lang w:val="en-US" w:eastAsia="zh-CN"/>
        </w:rPr>
        <w:t>北京师范大学“百企千师千岗”联建计划</w:t>
      </w:r>
    </w:p>
    <w:p>
      <w:pPr>
        <w:pStyle w:val="7"/>
        <w:spacing w:line="360" w:lineRule="auto"/>
        <w:jc w:val="center"/>
        <w:rPr>
          <w:rFonts w:ascii="方正小标宋简体" w:hAnsi="方正小标宋简体" w:eastAsia="方正小标宋简体" w:cs="方正公文小标宋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公文小标宋"/>
          <w:b/>
          <w:bCs/>
          <w:sz w:val="36"/>
          <w:szCs w:val="36"/>
          <w:lang w:val="en-US" w:eastAsia="zh-CN"/>
        </w:rPr>
        <w:t>意向回执</w:t>
      </w:r>
    </w:p>
    <w:bookmarkEnd w:id="0"/>
    <w:p>
      <w:pPr>
        <w:pStyle w:val="7"/>
        <w:spacing w:before="156" w:beforeLines="50" w:line="360" w:lineRule="auto"/>
        <w:jc w:val="both"/>
        <w:rPr>
          <w:rFonts w:ascii="仿宋_GB2312" w:hAnsi="仿宋" w:eastAsia="仿宋_GB2312" w:cs="Helvetica"/>
          <w:color w:val="3E3E3E"/>
          <w:spacing w:val="7"/>
          <w:sz w:val="30"/>
          <w:szCs w:val="30"/>
          <w:lang w:val="en-US" w:eastAsia="zh-CN" w:bidi="ar"/>
        </w:rPr>
      </w:pPr>
      <w:r>
        <w:rPr>
          <w:rFonts w:hint="eastAsia" w:ascii="仿宋_GB2312" w:hAnsi="仿宋" w:eastAsia="仿宋_GB2312" w:cs="Helvetica"/>
          <w:color w:val="3E3E3E"/>
          <w:spacing w:val="7"/>
          <w:sz w:val="30"/>
          <w:szCs w:val="30"/>
          <w:lang w:val="en-US" w:eastAsia="zh-CN" w:bidi="ar"/>
        </w:rPr>
        <w:t>亲爱的校友：</w:t>
      </w:r>
    </w:p>
    <w:p>
      <w:pPr>
        <w:pStyle w:val="7"/>
        <w:kinsoku/>
        <w:overflowPunct/>
        <w:autoSpaceDE/>
        <w:autoSpaceDN/>
        <w:spacing w:line="360" w:lineRule="auto"/>
        <w:ind w:firstLine="628" w:firstLineChars="200"/>
        <w:jc w:val="both"/>
        <w:rPr>
          <w:rFonts w:ascii="仿宋_GB2312" w:hAnsi="仿宋" w:eastAsia="仿宋_GB2312" w:cs="Helvetica"/>
          <w:color w:val="3E3E3E"/>
          <w:spacing w:val="7"/>
          <w:sz w:val="30"/>
          <w:szCs w:val="30"/>
          <w:lang w:val="en-US" w:eastAsia="zh-CN" w:bidi="ar"/>
        </w:rPr>
      </w:pPr>
      <w:r>
        <w:rPr>
          <w:rFonts w:hint="eastAsia" w:ascii="仿宋_GB2312" w:hAnsi="仿宋" w:eastAsia="仿宋_GB2312" w:cs="Helvetica"/>
          <w:color w:val="3E3E3E"/>
          <w:spacing w:val="7"/>
          <w:sz w:val="30"/>
          <w:szCs w:val="30"/>
          <w:lang w:val="en-US" w:eastAsia="zh-CN" w:bidi="ar"/>
        </w:rPr>
        <w:t>感谢您对北京师范大学“百企千师千岗”联建计划的关注和支持！为了更好地了解您参与此计划的主要意向，请您填写下表，以方便我们做好服务、对接及保障工作。</w:t>
      </w:r>
    </w:p>
    <w:tbl>
      <w:tblPr>
        <w:tblStyle w:val="6"/>
        <w:tblpPr w:leftFromText="180" w:rightFromText="180" w:vertAnchor="text" w:horzAnchor="margin" w:tblpXSpec="center" w:tblpY="569"/>
        <w:tblW w:w="104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6"/>
        <w:gridCol w:w="1379"/>
        <w:gridCol w:w="1578"/>
        <w:gridCol w:w="851"/>
        <w:gridCol w:w="425"/>
        <w:gridCol w:w="1701"/>
        <w:gridCol w:w="709"/>
        <w:gridCol w:w="761"/>
        <w:gridCol w:w="19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143" w:type="dxa"/>
            <w:vMerge w:val="restart"/>
            <w:vAlign w:val="center"/>
          </w:tcPr>
          <w:p>
            <w:pPr>
              <w:pStyle w:val="7"/>
              <w:widowControl w:val="0"/>
              <w:spacing w:line="360" w:lineRule="auto"/>
              <w:jc w:val="center"/>
              <w:rPr>
                <w:rFonts w:hint="eastAsia" w:ascii="仿宋_GB2312" w:hAnsi="Helvetica" w:eastAsia="仿宋_GB2312" w:cs="Helvetica"/>
                <w:bCs/>
                <w:color w:val="3E3E3E"/>
                <w:spacing w:val="7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Helvetica" w:eastAsia="仿宋_GB2312" w:cs="Helvetica"/>
                <w:b/>
                <w:bCs/>
                <w:color w:val="3E3E3E"/>
                <w:spacing w:val="7"/>
                <w:sz w:val="30"/>
                <w:szCs w:val="30"/>
                <w:lang w:val="en-US" w:eastAsia="zh-CN" w:bidi="ar"/>
              </w:rPr>
              <w:t>实习实践基地搭建</w:t>
            </w:r>
          </w:p>
        </w:tc>
        <w:tc>
          <w:tcPr>
            <w:tcW w:w="1385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hint="eastAsia"/>
                <w:lang w:bidi="ar"/>
              </w:rPr>
            </w:pPr>
            <w:r>
              <w:rPr>
                <w:rFonts w:hint="eastAsia" w:ascii="仿宋_GB2312" w:hAnsi="Helvetica" w:eastAsia="仿宋_GB2312" w:cs="Helvetica"/>
                <w:bCs/>
                <w:color w:val="3E3E3E"/>
                <w:spacing w:val="7"/>
                <w:kern w:val="0"/>
                <w:sz w:val="30"/>
                <w:szCs w:val="30"/>
                <w:u w:color="000000"/>
                <w:lang w:bidi="ar"/>
              </w:rPr>
              <w:t>单位及联系人信息</w:t>
            </w:r>
          </w:p>
        </w:tc>
        <w:tc>
          <w:tcPr>
            <w:tcW w:w="1578" w:type="dxa"/>
            <w:vAlign w:val="center"/>
          </w:tcPr>
          <w:p>
            <w:pPr>
              <w:pStyle w:val="7"/>
              <w:widowControl w:val="0"/>
              <w:spacing w:line="360" w:lineRule="auto"/>
              <w:jc w:val="center"/>
              <w:rPr>
                <w:rFonts w:ascii="仿宋_GB2312" w:hAnsi="Helvetica" w:eastAsia="仿宋_GB2312" w:cs="Helvetica"/>
                <w:bCs/>
                <w:color w:val="3E3E3E"/>
                <w:spacing w:val="7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Helvetica" w:eastAsia="仿宋_GB2312" w:cs="Helvetica"/>
                <w:bCs/>
                <w:color w:val="3E3E3E"/>
                <w:spacing w:val="7"/>
                <w:sz w:val="30"/>
                <w:szCs w:val="30"/>
                <w:lang w:val="en-US" w:eastAsia="zh-CN" w:bidi="ar"/>
              </w:rPr>
              <w:t>单位名称</w:t>
            </w:r>
          </w:p>
        </w:tc>
        <w:tc>
          <w:tcPr>
            <w:tcW w:w="6379" w:type="dxa"/>
            <w:gridSpan w:val="6"/>
            <w:vAlign w:val="center"/>
          </w:tcPr>
          <w:p>
            <w:pPr>
              <w:pStyle w:val="7"/>
              <w:widowControl w:val="0"/>
              <w:spacing w:line="360" w:lineRule="auto"/>
              <w:jc w:val="center"/>
              <w:rPr>
                <w:rFonts w:ascii="仿宋_GB2312" w:hAnsi="Helvetica" w:eastAsia="仿宋_GB2312" w:cs="Helvetica"/>
                <w:bCs/>
                <w:color w:val="3E3E3E"/>
                <w:spacing w:val="7"/>
                <w:sz w:val="30"/>
                <w:szCs w:val="3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43" w:type="dxa"/>
            <w:vMerge w:val="continue"/>
            <w:vAlign w:val="center"/>
          </w:tcPr>
          <w:p>
            <w:pPr>
              <w:pStyle w:val="7"/>
              <w:widowControl w:val="0"/>
              <w:spacing w:line="360" w:lineRule="auto"/>
              <w:jc w:val="center"/>
              <w:rPr>
                <w:rFonts w:ascii="仿宋_GB2312" w:hAnsi="Helvetica" w:eastAsia="仿宋_GB2312" w:cs="Helvetica"/>
                <w:color w:val="3E3E3E"/>
                <w:spacing w:val="7"/>
                <w:sz w:val="30"/>
                <w:szCs w:val="30"/>
                <w:lang w:val="en-US" w:eastAsia="zh-CN" w:bidi="ar"/>
              </w:rPr>
            </w:pPr>
          </w:p>
        </w:tc>
        <w:tc>
          <w:tcPr>
            <w:tcW w:w="1385" w:type="dxa"/>
            <w:gridSpan w:val="2"/>
            <w:vMerge w:val="continue"/>
            <w:vAlign w:val="center"/>
          </w:tcPr>
          <w:p>
            <w:pPr>
              <w:pStyle w:val="7"/>
              <w:widowControl w:val="0"/>
              <w:spacing w:line="360" w:lineRule="auto"/>
              <w:jc w:val="center"/>
              <w:rPr>
                <w:rFonts w:ascii="仿宋_GB2312" w:hAnsi="Helvetica" w:eastAsia="仿宋_GB2312" w:cs="Helvetica"/>
                <w:color w:val="3E3E3E"/>
                <w:spacing w:val="7"/>
                <w:sz w:val="30"/>
                <w:szCs w:val="30"/>
                <w:lang w:val="en-US" w:eastAsia="zh-CN" w:bidi="ar"/>
              </w:rPr>
            </w:pPr>
          </w:p>
        </w:tc>
        <w:tc>
          <w:tcPr>
            <w:tcW w:w="1578" w:type="dxa"/>
            <w:vMerge w:val="restart"/>
            <w:tcBorders>
              <w:right w:val="nil"/>
            </w:tcBorders>
            <w:vAlign w:val="center"/>
          </w:tcPr>
          <w:p>
            <w:pPr>
              <w:pStyle w:val="7"/>
              <w:widowControl w:val="0"/>
              <w:spacing w:line="360" w:lineRule="auto"/>
              <w:jc w:val="center"/>
              <w:rPr>
                <w:rFonts w:ascii="仿宋_GB2312" w:hAnsi="Helvetica" w:eastAsia="仿宋_GB2312" w:cs="Helvetica"/>
                <w:color w:val="3E3E3E"/>
                <w:spacing w:val="7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Helvetica" w:eastAsia="仿宋_GB2312" w:cs="Helvetica"/>
                <w:bCs/>
                <w:color w:val="3E3E3E"/>
                <w:spacing w:val="7"/>
                <w:sz w:val="30"/>
                <w:szCs w:val="30"/>
                <w:lang w:val="en-US" w:eastAsia="zh-CN" w:bidi="ar"/>
              </w:rPr>
              <w:t>联系人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pStyle w:val="7"/>
              <w:widowControl w:val="0"/>
              <w:spacing w:line="360" w:lineRule="auto"/>
              <w:jc w:val="center"/>
              <w:rPr>
                <w:rFonts w:ascii="仿宋_GB2312" w:hAnsi="Helvetica" w:eastAsia="仿宋_GB2312" w:cs="Helvetica"/>
                <w:color w:val="3E3E3E"/>
                <w:spacing w:val="7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仿宋" w:eastAsia="仿宋_GB2312"/>
                <w:color w:val="3E3E3E"/>
                <w:sz w:val="30"/>
                <w:szCs w:val="30"/>
                <w:shd w:val="clear" w:color="auto" w:fill="FFFFFF"/>
                <w:lang w:eastAsia="zh-CN"/>
              </w:rPr>
              <w:t>姓名</w:t>
            </w:r>
          </w:p>
          <w:p>
            <w:pPr>
              <w:pStyle w:val="7"/>
              <w:widowControl w:val="0"/>
              <w:spacing w:line="360" w:lineRule="auto"/>
              <w:jc w:val="center"/>
              <w:rPr>
                <w:rFonts w:ascii="仿宋_GB2312" w:hAnsi="Helvetica" w:eastAsia="仿宋_GB2312" w:cs="Helvetica"/>
                <w:color w:val="3E3E3E"/>
                <w:spacing w:val="7"/>
                <w:sz w:val="30"/>
                <w:szCs w:val="30"/>
                <w:lang w:val="en-US" w:eastAsia="zh-CN" w:bidi="ar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7"/>
              <w:widowControl w:val="0"/>
              <w:spacing w:line="360" w:lineRule="auto"/>
              <w:jc w:val="center"/>
              <w:rPr>
                <w:rFonts w:ascii="仿宋_GB2312" w:hAnsi="仿宋" w:eastAsia="PMingLiU"/>
                <w:color w:val="3E3E3E"/>
                <w:sz w:val="30"/>
                <w:szCs w:val="30"/>
                <w:shd w:val="clear" w:color="auto" w:fill="FFFFFF"/>
              </w:rPr>
            </w:pPr>
            <w:r>
              <w:rPr>
                <w:rFonts w:ascii="仿宋_GB2312" w:hAnsi="仿宋" w:eastAsia="仿宋_GB2312"/>
                <w:color w:val="3E3E3E"/>
                <w:sz w:val="30"/>
                <w:szCs w:val="30"/>
                <w:shd w:val="clear" w:color="auto" w:fill="FFFFFF"/>
              </w:rPr>
              <w:t>任职</w:t>
            </w:r>
          </w:p>
          <w:p>
            <w:pPr>
              <w:pStyle w:val="7"/>
              <w:widowControl w:val="0"/>
              <w:spacing w:line="360" w:lineRule="auto"/>
              <w:jc w:val="center"/>
              <w:rPr>
                <w:rFonts w:ascii="仿宋_GB2312" w:hAnsi="Helvetica" w:eastAsia="仿宋_GB2312" w:cs="Helvetica"/>
                <w:color w:val="3E3E3E"/>
                <w:spacing w:val="7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仿宋" w:eastAsia="仿宋_GB2312"/>
                <w:color w:val="3E3E3E"/>
                <w:sz w:val="30"/>
                <w:szCs w:val="30"/>
                <w:shd w:val="clear" w:color="auto" w:fill="FFFFFF"/>
                <w:lang w:eastAsia="zh-CN"/>
              </w:rPr>
              <w:t>信息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pStyle w:val="7"/>
              <w:widowControl w:val="0"/>
              <w:spacing w:line="360" w:lineRule="auto"/>
              <w:jc w:val="center"/>
              <w:rPr>
                <w:rFonts w:ascii="仿宋_GB2312" w:hAnsi="仿宋" w:eastAsia="仿宋_GB2312"/>
                <w:color w:val="3E3E3E"/>
                <w:sz w:val="30"/>
                <w:szCs w:val="30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" w:eastAsia="仿宋_GB2312"/>
                <w:color w:val="3E3E3E"/>
                <w:sz w:val="30"/>
                <w:szCs w:val="30"/>
                <w:shd w:val="clear" w:color="auto" w:fill="FFFFFF"/>
                <w:lang w:eastAsia="zh-CN"/>
              </w:rPr>
              <w:t>在校单位</w:t>
            </w:r>
          </w:p>
          <w:p>
            <w:pPr>
              <w:pStyle w:val="7"/>
              <w:widowControl w:val="0"/>
              <w:spacing w:line="360" w:lineRule="auto"/>
              <w:jc w:val="center"/>
              <w:rPr>
                <w:rFonts w:ascii="仿宋_GB2312" w:hAnsi="Helvetica" w:eastAsia="仿宋_GB2312" w:cs="Helvetica"/>
                <w:color w:val="3E3E3E"/>
                <w:spacing w:val="7"/>
                <w:sz w:val="30"/>
                <w:szCs w:val="30"/>
                <w:lang w:val="en-US" w:eastAsia="zh-CN" w:bidi="ar"/>
              </w:rPr>
            </w:pPr>
            <w:r>
              <w:rPr>
                <w:rFonts w:ascii="仿宋_GB2312" w:hAnsi="仿宋" w:eastAsia="仿宋_GB2312"/>
                <w:color w:val="3E3E3E"/>
                <w:sz w:val="30"/>
                <w:szCs w:val="30"/>
                <w:shd w:val="clear" w:color="auto" w:fill="FFFFFF"/>
              </w:rPr>
              <w:t>及时间</w:t>
            </w:r>
          </w:p>
        </w:tc>
        <w:tc>
          <w:tcPr>
            <w:tcW w:w="1932" w:type="dxa"/>
            <w:vAlign w:val="center"/>
          </w:tcPr>
          <w:p>
            <w:pPr>
              <w:pStyle w:val="7"/>
              <w:widowControl w:val="0"/>
              <w:spacing w:line="360" w:lineRule="auto"/>
              <w:jc w:val="center"/>
              <w:rPr>
                <w:rFonts w:ascii="仿宋_GB2312" w:hAnsi="Helvetica" w:eastAsia="仿宋_GB2312" w:cs="Helvetica"/>
                <w:bCs/>
                <w:color w:val="3E3E3E"/>
                <w:spacing w:val="7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Helvetica" w:eastAsia="仿宋_GB2312" w:cs="Helvetica"/>
                <w:bCs/>
                <w:color w:val="3E3E3E"/>
                <w:spacing w:val="7"/>
                <w:sz w:val="30"/>
                <w:szCs w:val="30"/>
                <w:lang w:val="en-US" w:eastAsia="zh-CN" w:bidi="ar"/>
              </w:rPr>
              <w:t>联系</w:t>
            </w:r>
          </w:p>
          <w:p>
            <w:pPr>
              <w:pStyle w:val="7"/>
              <w:widowControl w:val="0"/>
              <w:spacing w:line="360" w:lineRule="auto"/>
              <w:jc w:val="center"/>
              <w:rPr>
                <w:rFonts w:ascii="仿宋_GB2312" w:hAnsi="Helvetica" w:eastAsia="仿宋_GB2312" w:cs="Helvetica"/>
                <w:color w:val="3E3E3E"/>
                <w:spacing w:val="7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Helvetica" w:eastAsia="仿宋_GB2312" w:cs="Helvetica"/>
                <w:bCs/>
                <w:color w:val="3E3E3E"/>
                <w:spacing w:val="7"/>
                <w:sz w:val="30"/>
                <w:szCs w:val="30"/>
                <w:lang w:val="en-US" w:eastAsia="zh-CN" w:bidi="ar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143" w:type="dxa"/>
            <w:vMerge w:val="continue"/>
            <w:vAlign w:val="center"/>
          </w:tcPr>
          <w:p>
            <w:pPr>
              <w:pStyle w:val="7"/>
              <w:widowControl w:val="0"/>
              <w:spacing w:line="360" w:lineRule="auto"/>
              <w:jc w:val="center"/>
              <w:rPr>
                <w:rFonts w:ascii="仿宋_GB2312" w:hAnsi="Helvetica" w:eastAsia="仿宋_GB2312" w:cs="Helvetica"/>
                <w:color w:val="3E3E3E"/>
                <w:spacing w:val="7"/>
                <w:sz w:val="30"/>
                <w:szCs w:val="30"/>
                <w:lang w:val="en-US" w:eastAsia="zh-CN" w:bidi="ar"/>
              </w:rPr>
            </w:pPr>
          </w:p>
        </w:tc>
        <w:tc>
          <w:tcPr>
            <w:tcW w:w="1385" w:type="dxa"/>
            <w:gridSpan w:val="2"/>
            <w:vMerge w:val="continue"/>
            <w:vAlign w:val="center"/>
          </w:tcPr>
          <w:p>
            <w:pPr>
              <w:pStyle w:val="7"/>
              <w:widowControl w:val="0"/>
              <w:spacing w:line="360" w:lineRule="auto"/>
              <w:jc w:val="center"/>
              <w:rPr>
                <w:rFonts w:ascii="仿宋_GB2312" w:hAnsi="Helvetica" w:eastAsia="仿宋_GB2312" w:cs="Helvetica"/>
                <w:color w:val="3E3E3E"/>
                <w:spacing w:val="7"/>
                <w:sz w:val="30"/>
                <w:szCs w:val="30"/>
                <w:lang w:val="en-US" w:eastAsia="zh-CN" w:bidi="ar"/>
              </w:rPr>
            </w:pPr>
          </w:p>
        </w:tc>
        <w:tc>
          <w:tcPr>
            <w:tcW w:w="1578" w:type="dxa"/>
            <w:vMerge w:val="continue"/>
            <w:tcBorders>
              <w:right w:val="nil"/>
            </w:tcBorders>
            <w:vAlign w:val="center"/>
          </w:tcPr>
          <w:p>
            <w:pPr>
              <w:pStyle w:val="7"/>
              <w:widowControl w:val="0"/>
              <w:spacing w:line="360" w:lineRule="auto"/>
              <w:jc w:val="center"/>
              <w:rPr>
                <w:rFonts w:hint="eastAsia" w:ascii="仿宋_GB2312" w:hAnsi="Helvetica" w:eastAsia="仿宋_GB2312" w:cs="Helvetica"/>
                <w:bCs/>
                <w:color w:val="3E3E3E"/>
                <w:spacing w:val="7"/>
                <w:sz w:val="30"/>
                <w:szCs w:val="30"/>
                <w:lang w:val="en-US" w:eastAsia="zh-CN" w:bidi="ar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pStyle w:val="7"/>
              <w:widowControl w:val="0"/>
              <w:spacing w:line="360" w:lineRule="auto"/>
              <w:jc w:val="center"/>
              <w:rPr>
                <w:rFonts w:ascii="仿宋_GB2312" w:hAnsi="Helvetica" w:eastAsia="仿宋_GB2312" w:cs="Helvetica"/>
                <w:color w:val="3E3E3E"/>
                <w:spacing w:val="7"/>
                <w:sz w:val="30"/>
                <w:szCs w:val="30"/>
                <w:lang w:val="en-US" w:eastAsia="zh-CN" w:bidi="ar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7"/>
              <w:widowControl w:val="0"/>
              <w:spacing w:line="360" w:lineRule="auto"/>
              <w:jc w:val="center"/>
              <w:rPr>
                <w:rFonts w:ascii="仿宋_GB2312" w:hAnsi="Helvetica" w:eastAsia="仿宋_GB2312" w:cs="Helvetica"/>
                <w:color w:val="3E3E3E"/>
                <w:spacing w:val="7"/>
                <w:sz w:val="30"/>
                <w:szCs w:val="30"/>
                <w:lang w:val="en-US" w:eastAsia="zh-CN" w:bidi="ar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pStyle w:val="7"/>
              <w:widowControl w:val="0"/>
              <w:spacing w:line="360" w:lineRule="auto"/>
              <w:jc w:val="center"/>
              <w:rPr>
                <w:rFonts w:ascii="仿宋_GB2312" w:hAnsi="Helvetica" w:eastAsia="仿宋_GB2312" w:cs="Helvetica"/>
                <w:color w:val="3E3E3E"/>
                <w:spacing w:val="7"/>
                <w:sz w:val="30"/>
                <w:szCs w:val="30"/>
                <w:lang w:val="en-US" w:eastAsia="zh-CN" w:bidi="ar"/>
              </w:rPr>
            </w:pPr>
          </w:p>
        </w:tc>
        <w:tc>
          <w:tcPr>
            <w:tcW w:w="1932" w:type="dxa"/>
            <w:vAlign w:val="center"/>
          </w:tcPr>
          <w:p>
            <w:pPr>
              <w:pStyle w:val="7"/>
              <w:widowControl w:val="0"/>
              <w:spacing w:line="360" w:lineRule="auto"/>
              <w:jc w:val="center"/>
              <w:rPr>
                <w:rFonts w:ascii="仿宋_GB2312" w:hAnsi="Helvetica" w:eastAsia="仿宋_GB2312" w:cs="Helvetica"/>
                <w:color w:val="3E3E3E"/>
                <w:spacing w:val="7"/>
                <w:sz w:val="30"/>
                <w:szCs w:val="3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143" w:type="dxa"/>
            <w:vMerge w:val="continue"/>
            <w:vAlign w:val="center"/>
          </w:tcPr>
          <w:p>
            <w:pPr>
              <w:pStyle w:val="7"/>
              <w:widowControl w:val="0"/>
              <w:spacing w:line="360" w:lineRule="auto"/>
              <w:jc w:val="center"/>
              <w:rPr>
                <w:rFonts w:ascii="仿宋_GB2312" w:hAnsi="Helvetica" w:eastAsia="仿宋_GB2312" w:cs="Helvetica"/>
                <w:color w:val="3E3E3E"/>
                <w:spacing w:val="7"/>
                <w:sz w:val="30"/>
                <w:szCs w:val="30"/>
                <w:lang w:val="en-US" w:eastAsia="zh-CN" w:bidi="ar"/>
              </w:rPr>
            </w:pPr>
          </w:p>
        </w:tc>
        <w:tc>
          <w:tcPr>
            <w:tcW w:w="1385" w:type="dxa"/>
            <w:gridSpan w:val="2"/>
            <w:vMerge w:val="restart"/>
            <w:vAlign w:val="center"/>
          </w:tcPr>
          <w:p>
            <w:pPr>
              <w:pStyle w:val="7"/>
              <w:widowControl w:val="0"/>
              <w:spacing w:line="360" w:lineRule="auto"/>
              <w:jc w:val="center"/>
              <w:rPr>
                <w:rFonts w:hint="eastAsia" w:ascii="仿宋_GB2312" w:hAnsi="Helvetica" w:eastAsia="仿宋_GB2312" w:cs="Helvetica"/>
                <w:bCs/>
                <w:color w:val="3E3E3E"/>
                <w:spacing w:val="7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Helvetica" w:eastAsia="仿宋_GB2312" w:cs="Helvetica"/>
                <w:bCs/>
                <w:color w:val="3E3E3E"/>
                <w:spacing w:val="7"/>
                <w:sz w:val="30"/>
                <w:szCs w:val="30"/>
                <w:lang w:val="en-US" w:eastAsia="zh-CN" w:bidi="ar"/>
              </w:rPr>
              <w:t>提供岗位情况</w:t>
            </w:r>
          </w:p>
        </w:tc>
        <w:tc>
          <w:tcPr>
            <w:tcW w:w="2429" w:type="dxa"/>
            <w:gridSpan w:val="2"/>
            <w:vAlign w:val="center"/>
          </w:tcPr>
          <w:p>
            <w:pPr>
              <w:pStyle w:val="7"/>
              <w:widowControl w:val="0"/>
              <w:spacing w:line="360" w:lineRule="auto"/>
              <w:jc w:val="center"/>
              <w:rPr>
                <w:rFonts w:ascii="仿宋_GB2312" w:hAnsi="Helvetica" w:eastAsia="仿宋_GB2312" w:cs="Helvetica"/>
                <w:color w:val="3E3E3E"/>
                <w:spacing w:val="7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Helvetica" w:eastAsia="仿宋_GB2312" w:cs="Helvetica"/>
                <w:bCs/>
                <w:color w:val="3E3E3E"/>
                <w:spacing w:val="7"/>
                <w:sz w:val="30"/>
                <w:szCs w:val="30"/>
                <w:lang w:val="en-US" w:eastAsia="zh-CN" w:bidi="ar"/>
              </w:rPr>
              <w:t>实习岗位</w:t>
            </w:r>
          </w:p>
        </w:tc>
        <w:tc>
          <w:tcPr>
            <w:tcW w:w="5528" w:type="dxa"/>
            <w:gridSpan w:val="5"/>
            <w:vAlign w:val="center"/>
          </w:tcPr>
          <w:p>
            <w:pPr>
              <w:pStyle w:val="7"/>
              <w:widowControl w:val="0"/>
              <w:spacing w:line="360" w:lineRule="auto"/>
              <w:jc w:val="center"/>
              <w:rPr>
                <w:rFonts w:ascii="仿宋_GB2312" w:hAnsi="Helvetica" w:eastAsia="仿宋_GB2312" w:cs="Helvetica"/>
                <w:color w:val="3E3E3E"/>
                <w:spacing w:val="7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Helvetica" w:eastAsia="仿宋_GB2312" w:cs="Helvetica"/>
                <w:bCs/>
                <w:color w:val="3E3E3E"/>
                <w:spacing w:val="7"/>
                <w:sz w:val="30"/>
                <w:szCs w:val="30"/>
                <w:lang w:val="en-US" w:eastAsia="zh-CN" w:bidi="ar"/>
              </w:rPr>
              <w:t>（数量）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  <w:vMerge w:val="continue"/>
          </w:tcPr>
          <w:p>
            <w:pPr>
              <w:pStyle w:val="7"/>
              <w:widowControl w:val="0"/>
              <w:spacing w:line="360" w:lineRule="auto"/>
              <w:jc w:val="both"/>
              <w:rPr>
                <w:rFonts w:ascii="仿宋_GB2312" w:hAnsi="Helvetica" w:eastAsia="仿宋_GB2312" w:cs="Helvetica"/>
                <w:color w:val="3E3E3E"/>
                <w:spacing w:val="7"/>
                <w:sz w:val="30"/>
                <w:szCs w:val="30"/>
                <w:lang w:val="en-US" w:eastAsia="zh-CN" w:bidi="ar"/>
              </w:rPr>
            </w:pPr>
          </w:p>
        </w:tc>
        <w:tc>
          <w:tcPr>
            <w:tcW w:w="1385" w:type="dxa"/>
            <w:gridSpan w:val="2"/>
            <w:vMerge w:val="continue"/>
          </w:tcPr>
          <w:p>
            <w:pPr>
              <w:pStyle w:val="7"/>
              <w:widowControl w:val="0"/>
              <w:spacing w:line="360" w:lineRule="auto"/>
              <w:jc w:val="center"/>
              <w:rPr>
                <w:rFonts w:ascii="仿宋_GB2312" w:hAnsi="Helvetica" w:eastAsia="仿宋_GB2312" w:cs="Helvetica"/>
                <w:color w:val="3E3E3E"/>
                <w:spacing w:val="7"/>
                <w:sz w:val="30"/>
                <w:szCs w:val="30"/>
                <w:lang w:val="en-US" w:eastAsia="zh-CN" w:bidi="ar"/>
              </w:rPr>
            </w:pPr>
          </w:p>
        </w:tc>
        <w:tc>
          <w:tcPr>
            <w:tcW w:w="2429" w:type="dxa"/>
            <w:gridSpan w:val="2"/>
            <w:vAlign w:val="center"/>
          </w:tcPr>
          <w:p>
            <w:pPr>
              <w:pStyle w:val="7"/>
              <w:widowControl w:val="0"/>
              <w:spacing w:line="360" w:lineRule="auto"/>
              <w:jc w:val="center"/>
              <w:rPr>
                <w:rFonts w:ascii="仿宋_GB2312" w:hAnsi="Helvetica" w:eastAsia="仿宋_GB2312" w:cs="Helvetica"/>
                <w:bCs/>
                <w:color w:val="3E3E3E"/>
                <w:spacing w:val="7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Helvetica" w:eastAsia="仿宋_GB2312" w:cs="Helvetica"/>
                <w:bCs/>
                <w:color w:val="3E3E3E"/>
                <w:spacing w:val="7"/>
                <w:sz w:val="30"/>
                <w:szCs w:val="30"/>
                <w:lang w:val="en-US" w:eastAsia="zh-CN" w:bidi="ar"/>
              </w:rPr>
              <w:t>就业岗位</w:t>
            </w:r>
          </w:p>
        </w:tc>
        <w:tc>
          <w:tcPr>
            <w:tcW w:w="5528" w:type="dxa"/>
            <w:gridSpan w:val="5"/>
            <w:vAlign w:val="center"/>
          </w:tcPr>
          <w:p>
            <w:pPr>
              <w:pStyle w:val="7"/>
              <w:widowControl w:val="0"/>
              <w:spacing w:line="360" w:lineRule="auto"/>
              <w:jc w:val="center"/>
              <w:rPr>
                <w:rFonts w:ascii="仿宋_GB2312" w:hAnsi="Helvetica" w:eastAsia="仿宋_GB2312" w:cs="Helvetica"/>
                <w:bCs/>
                <w:color w:val="3E3E3E"/>
                <w:spacing w:val="7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Helvetica" w:eastAsia="仿宋_GB2312" w:cs="Helvetica"/>
                <w:bCs/>
                <w:color w:val="3E3E3E"/>
                <w:spacing w:val="7"/>
                <w:sz w:val="30"/>
                <w:szCs w:val="30"/>
                <w:lang w:val="en-US" w:eastAsia="zh-CN" w:bidi="ar"/>
              </w:rPr>
              <w:t>（数量）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9" w:type="dxa"/>
            <w:gridSpan w:val="2"/>
            <w:vMerge w:val="restart"/>
            <w:vAlign w:val="center"/>
          </w:tcPr>
          <w:p>
            <w:pPr>
              <w:pStyle w:val="2"/>
              <w:spacing w:before="0" w:beforeLines="-2147483648" w:beforeAutospacing="0" w:afterAutospacing="0" w:line="240" w:lineRule="auto"/>
              <w:rPr>
                <w:rFonts w:ascii="仿宋_GB2312" w:hAnsi="Helvetica" w:eastAsia="仿宋_GB2312" w:cs="Helvetica"/>
                <w:b/>
                <w:bCs/>
                <w:color w:val="3E3E3E"/>
                <w:spacing w:val="7"/>
                <w:kern w:val="0"/>
                <w:sz w:val="30"/>
                <w:szCs w:val="30"/>
                <w:u w:color="000000"/>
                <w:lang w:bidi="ar"/>
              </w:rPr>
            </w:pPr>
            <w:r>
              <w:rPr>
                <w:rStyle w:val="3"/>
                <w:rFonts w:hint="eastAsia" w:ascii="仿宋_GB2312" w:hAnsi="Helvetica" w:eastAsia="仿宋_GB2312" w:cs="Helvetica"/>
                <w:b/>
                <w:bCs/>
                <w:color w:val="3E3E3E"/>
                <w:spacing w:val="7"/>
                <w:kern w:val="0"/>
                <w:sz w:val="30"/>
                <w:szCs w:val="30"/>
                <w:u w:color="000000"/>
                <w:lang w:bidi="ar"/>
              </w:rPr>
              <w:t>校友导师聘</w:t>
            </w:r>
            <w:r>
              <w:rPr>
                <w:rFonts w:hint="eastAsia" w:ascii="仿宋_GB2312" w:hAnsi="Helvetica" w:eastAsia="仿宋_GB2312" w:cs="Helvetica"/>
                <w:b/>
                <w:bCs/>
                <w:color w:val="3E3E3E"/>
                <w:spacing w:val="7"/>
                <w:kern w:val="0"/>
                <w:sz w:val="30"/>
                <w:szCs w:val="30"/>
                <w:u w:color="000000"/>
                <w:lang w:bidi="ar"/>
              </w:rPr>
              <w:t xml:space="preserve"> </w:t>
            </w:r>
            <w:r>
              <w:rPr>
                <w:rStyle w:val="3"/>
                <w:rFonts w:hint="eastAsia" w:ascii="仿宋_GB2312" w:hAnsi="Helvetica" w:eastAsia="仿宋_GB2312" w:cs="Helvetica"/>
                <w:b/>
                <w:bCs/>
                <w:color w:val="3E3E3E"/>
                <w:spacing w:val="7"/>
                <w:kern w:val="0"/>
                <w:sz w:val="30"/>
                <w:szCs w:val="30"/>
                <w:u w:color="000000"/>
                <w:lang w:bidi="ar"/>
              </w:rPr>
              <w:t>请</w:t>
            </w:r>
          </w:p>
        </w:tc>
        <w:tc>
          <w:tcPr>
            <w:tcW w:w="1379" w:type="dxa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 w:ascii="仿宋_GB2312" w:hAnsi="Helvetica" w:eastAsia="仿宋_GB2312" w:cs="Helvetica"/>
                <w:bCs/>
                <w:color w:val="3E3E3E"/>
                <w:spacing w:val="7"/>
                <w:sz w:val="30"/>
                <w:szCs w:val="30"/>
                <w:lang w:bidi="ar"/>
              </w:rPr>
              <w:t>姓名</w:t>
            </w:r>
          </w:p>
        </w:tc>
        <w:tc>
          <w:tcPr>
            <w:tcW w:w="2429" w:type="dxa"/>
            <w:gridSpan w:val="2"/>
            <w:vAlign w:val="center"/>
          </w:tcPr>
          <w:p>
            <w:pPr>
              <w:pStyle w:val="7"/>
              <w:widowControl w:val="0"/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="仿宋_GB2312" w:hAnsi="仿宋" w:eastAsia="PMingLiU"/>
                <w:color w:val="3E3E3E"/>
                <w:sz w:val="30"/>
                <w:szCs w:val="30"/>
                <w:shd w:val="clear" w:color="auto" w:fill="FFFFFF"/>
              </w:rPr>
            </w:pPr>
            <w:r>
              <w:rPr>
                <w:rFonts w:ascii="仿宋_GB2312" w:hAnsi="仿宋" w:eastAsia="仿宋_GB2312"/>
                <w:color w:val="3E3E3E"/>
                <w:sz w:val="30"/>
                <w:szCs w:val="30"/>
                <w:shd w:val="clear" w:color="auto" w:fill="FFFFFF"/>
              </w:rPr>
              <w:t>任职单位</w:t>
            </w:r>
          </w:p>
          <w:p>
            <w:pPr>
              <w:pStyle w:val="7"/>
              <w:widowControl w:val="0"/>
              <w:spacing w:line="360" w:lineRule="auto"/>
              <w:jc w:val="center"/>
              <w:rPr>
                <w:rFonts w:ascii="仿宋_GB2312" w:hAnsi="Helvetica" w:eastAsia="仿宋_GB2312" w:cs="Helvetica"/>
                <w:bCs/>
                <w:color w:val="3E3E3E"/>
                <w:spacing w:val="7"/>
                <w:sz w:val="30"/>
                <w:szCs w:val="30"/>
                <w:lang w:val="en-US" w:eastAsia="zh-CN" w:bidi="ar"/>
              </w:rPr>
            </w:pPr>
            <w:r>
              <w:rPr>
                <w:rFonts w:ascii="仿宋_GB2312" w:hAnsi="仿宋" w:eastAsia="仿宋_GB2312"/>
                <w:color w:val="3E3E3E"/>
                <w:sz w:val="30"/>
                <w:szCs w:val="30"/>
                <w:shd w:val="clear" w:color="auto" w:fill="FFFFFF"/>
              </w:rPr>
              <w:t>及职务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pStyle w:val="7"/>
              <w:widowControl w:val="0"/>
              <w:spacing w:line="360" w:lineRule="auto"/>
              <w:jc w:val="center"/>
              <w:rPr>
                <w:rFonts w:ascii="仿宋_GB2312" w:hAnsi="仿宋" w:eastAsia="仿宋_GB2312"/>
                <w:color w:val="3E3E3E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color w:val="3E3E3E"/>
                <w:sz w:val="30"/>
                <w:szCs w:val="30"/>
                <w:shd w:val="clear" w:color="auto" w:fill="FFFFFF"/>
                <w:lang w:eastAsia="zh-TW"/>
              </w:rPr>
              <w:t>在校单位</w:t>
            </w:r>
          </w:p>
          <w:p>
            <w:pPr>
              <w:pStyle w:val="7"/>
              <w:widowControl w:val="0"/>
              <w:kinsoku/>
              <w:overflowPunct/>
              <w:autoSpaceDE/>
              <w:autoSpaceDN/>
              <w:spacing w:line="360" w:lineRule="auto"/>
              <w:jc w:val="center"/>
              <w:rPr>
                <w:rFonts w:ascii="仿宋_GB2312" w:hAnsi="仿宋" w:eastAsia="仿宋_GB2312" w:cs="Helvetica"/>
                <w:color w:val="3E3E3E"/>
                <w:spacing w:val="7"/>
                <w:sz w:val="30"/>
                <w:szCs w:val="30"/>
                <w:lang w:val="en-US" w:eastAsia="zh-CN" w:bidi="ar"/>
              </w:rPr>
            </w:pPr>
            <w:r>
              <w:rPr>
                <w:rFonts w:ascii="仿宋_GB2312" w:hAnsi="仿宋" w:eastAsia="仿宋_GB2312"/>
                <w:color w:val="3E3E3E"/>
                <w:sz w:val="30"/>
                <w:szCs w:val="30"/>
                <w:shd w:val="clear" w:color="auto" w:fill="FFFFFF"/>
              </w:rPr>
              <w:t>及时间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pStyle w:val="7"/>
              <w:widowControl w:val="0"/>
              <w:spacing w:line="360" w:lineRule="auto"/>
              <w:jc w:val="center"/>
              <w:rPr>
                <w:rFonts w:ascii="仿宋_GB2312" w:hAnsi="Helvetica" w:eastAsia="仿宋_GB2312" w:cs="Helvetica"/>
                <w:bCs/>
                <w:color w:val="3E3E3E"/>
                <w:spacing w:val="7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Helvetica" w:eastAsia="仿宋_GB2312" w:cs="Helvetica"/>
                <w:bCs/>
                <w:color w:val="3E3E3E"/>
                <w:spacing w:val="7"/>
                <w:sz w:val="30"/>
                <w:szCs w:val="30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9" w:type="dxa"/>
            <w:gridSpan w:val="2"/>
            <w:vMerge w:val="continue"/>
            <w:tcBorders>
              <w:bottom w:val="single" w:color="auto" w:sz="4" w:space="0"/>
            </w:tcBorders>
          </w:tcPr>
          <w:p>
            <w:pPr>
              <w:pStyle w:val="7"/>
              <w:widowControl w:val="0"/>
              <w:spacing w:line="360" w:lineRule="auto"/>
              <w:jc w:val="both"/>
              <w:rPr>
                <w:rFonts w:ascii="仿宋_GB2312" w:hAnsi="Helvetica" w:eastAsia="仿宋_GB2312" w:cs="Helvetica"/>
                <w:color w:val="3E3E3E"/>
                <w:spacing w:val="7"/>
                <w:sz w:val="30"/>
                <w:szCs w:val="30"/>
                <w:lang w:val="en-US" w:eastAsia="zh-CN" w:bidi="ar"/>
              </w:rPr>
            </w:pPr>
          </w:p>
        </w:tc>
        <w:tc>
          <w:tcPr>
            <w:tcW w:w="1379" w:type="dxa"/>
            <w:tcBorders>
              <w:bottom w:val="single" w:color="auto" w:sz="4" w:space="0"/>
            </w:tcBorders>
          </w:tcPr>
          <w:p>
            <w:pPr>
              <w:pStyle w:val="7"/>
              <w:widowControl w:val="0"/>
              <w:spacing w:line="360" w:lineRule="auto"/>
              <w:jc w:val="center"/>
              <w:rPr>
                <w:rFonts w:ascii="仿宋_GB2312" w:hAnsi="Helvetica" w:eastAsia="仿宋_GB2312" w:cs="Helvetica"/>
                <w:color w:val="3E3E3E"/>
                <w:spacing w:val="7"/>
                <w:sz w:val="30"/>
                <w:szCs w:val="30"/>
                <w:lang w:val="en-US" w:eastAsia="zh-CN" w:bidi="ar"/>
              </w:rPr>
            </w:pPr>
          </w:p>
        </w:tc>
        <w:tc>
          <w:tcPr>
            <w:tcW w:w="2429" w:type="dxa"/>
            <w:gridSpan w:val="2"/>
            <w:vAlign w:val="center"/>
          </w:tcPr>
          <w:p>
            <w:pPr>
              <w:pStyle w:val="7"/>
              <w:widowControl w:val="0"/>
              <w:spacing w:line="360" w:lineRule="auto"/>
              <w:jc w:val="center"/>
              <w:rPr>
                <w:rFonts w:ascii="仿宋_GB2312" w:hAnsi="Helvetica" w:eastAsia="仿宋_GB2312" w:cs="Helvetica"/>
                <w:bCs/>
                <w:color w:val="3E3E3E"/>
                <w:spacing w:val="7"/>
                <w:sz w:val="30"/>
                <w:szCs w:val="30"/>
                <w:lang w:val="en-US" w:eastAsia="zh-CN" w:bidi="ar"/>
              </w:rPr>
            </w:pPr>
          </w:p>
        </w:tc>
        <w:tc>
          <w:tcPr>
            <w:tcW w:w="2835" w:type="dxa"/>
            <w:gridSpan w:val="3"/>
            <w:vAlign w:val="center"/>
          </w:tcPr>
          <w:p>
            <w:pPr>
              <w:pStyle w:val="7"/>
              <w:widowControl w:val="0"/>
              <w:spacing w:line="360" w:lineRule="auto"/>
              <w:jc w:val="center"/>
              <w:rPr>
                <w:rFonts w:ascii="仿宋_GB2312" w:hAnsi="Helvetica" w:eastAsia="仿宋_GB2312" w:cs="Helvetica"/>
                <w:bCs/>
                <w:color w:val="3E3E3E"/>
                <w:spacing w:val="7"/>
                <w:sz w:val="30"/>
                <w:szCs w:val="30"/>
                <w:lang w:val="en-US" w:eastAsia="zh-CN" w:bidi="ar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pStyle w:val="7"/>
              <w:widowControl w:val="0"/>
              <w:spacing w:line="360" w:lineRule="auto"/>
              <w:jc w:val="center"/>
              <w:rPr>
                <w:rFonts w:ascii="仿宋_GB2312" w:hAnsi="Helvetica" w:eastAsia="仿宋_GB2312" w:cs="Helvetica"/>
                <w:bCs/>
                <w:color w:val="3E3E3E"/>
                <w:spacing w:val="7"/>
                <w:sz w:val="30"/>
                <w:szCs w:val="30"/>
                <w:lang w:val="en-US" w:eastAsia="zh-CN" w:bidi="ar"/>
              </w:rPr>
            </w:pPr>
          </w:p>
        </w:tc>
      </w:tr>
    </w:tbl>
    <w:p>
      <w:pPr>
        <w:pStyle w:val="7"/>
        <w:kinsoku w:val="0"/>
        <w:overflowPunct w:val="0"/>
        <w:autoSpaceDE w:val="0"/>
        <w:autoSpaceDN w:val="0"/>
        <w:spacing w:line="360" w:lineRule="auto"/>
        <w:jc w:val="both"/>
        <w:rPr>
          <w:rFonts w:hint="eastAsia" w:ascii="仿宋_GB2312" w:hAnsi="仿宋" w:eastAsia="仿宋_GB2312" w:cs="Helvetica"/>
          <w:color w:val="3E3E3E"/>
          <w:spacing w:val="7"/>
          <w:sz w:val="30"/>
          <w:szCs w:val="30"/>
          <w:lang w:val="en-US" w:eastAsia="zh-CN" w:bidi="ar"/>
        </w:rPr>
      </w:pPr>
    </w:p>
    <w:p>
      <w:pPr>
        <w:pStyle w:val="7"/>
        <w:kinsoku w:val="0"/>
        <w:overflowPunct w:val="0"/>
        <w:autoSpaceDE w:val="0"/>
        <w:autoSpaceDN w:val="0"/>
        <w:spacing w:line="360" w:lineRule="auto"/>
        <w:jc w:val="both"/>
        <w:rPr>
          <w:rFonts w:ascii="仿宋_GB2312" w:hAnsi="仿宋" w:eastAsia="仿宋_GB2312" w:cs="Helvetica"/>
          <w:color w:val="3E3E3E"/>
          <w:spacing w:val="7"/>
          <w:sz w:val="30"/>
          <w:szCs w:val="30"/>
          <w:lang w:val="en-US" w:eastAsia="zh-CN" w:bidi="ar"/>
        </w:rPr>
      </w:pPr>
      <w:r>
        <w:rPr>
          <w:rFonts w:hint="eastAsia" w:ascii="仿宋_GB2312" w:hAnsi="仿宋" w:eastAsia="仿宋_GB2312" w:cs="Helvetica"/>
          <w:color w:val="3E3E3E"/>
          <w:spacing w:val="7"/>
          <w:sz w:val="30"/>
          <w:szCs w:val="30"/>
          <w:lang w:val="en-US" w:eastAsia="zh-CN" w:bidi="ar"/>
        </w:rPr>
        <w:t>注：联系推荐多家校友或非校友单位的，可另附单位名单。请于2022年11月</w:t>
      </w:r>
      <w:r>
        <w:rPr>
          <w:rFonts w:ascii="仿宋_GB2312" w:hAnsi="仿宋" w:eastAsia="仿宋_GB2312" w:cs="Helvetica"/>
          <w:color w:val="3E3E3E"/>
          <w:spacing w:val="7"/>
          <w:sz w:val="30"/>
          <w:szCs w:val="30"/>
          <w:lang w:val="en-US" w:eastAsia="zh-CN" w:bidi="ar"/>
        </w:rPr>
        <w:t>23</w:t>
      </w:r>
      <w:r>
        <w:rPr>
          <w:rFonts w:hint="eastAsia" w:ascii="仿宋_GB2312" w:hAnsi="仿宋" w:eastAsia="仿宋_GB2312" w:cs="Helvetica"/>
          <w:color w:val="3E3E3E"/>
          <w:spacing w:val="7"/>
          <w:sz w:val="30"/>
          <w:szCs w:val="30"/>
          <w:lang w:val="en-US" w:eastAsia="zh-CN" w:bidi="ar"/>
        </w:rPr>
        <w:t>日前将回执发送bnuzhaopin@bnu.edu.cn邮箱，邮件主题请注明“百企千师千岗”联建计划。</w:t>
      </w:r>
    </w:p>
    <w:p>
      <w:pPr>
        <w:pStyle w:val="7"/>
        <w:spacing w:line="360" w:lineRule="auto"/>
        <w:ind w:firstLine="628" w:firstLineChars="200"/>
        <w:jc w:val="both"/>
        <w:rPr>
          <w:rFonts w:ascii="仿宋_GB2312" w:hAnsi="仿宋" w:eastAsia="仿宋_GB2312" w:cs="Helvetica"/>
          <w:color w:val="3E3E3E"/>
          <w:spacing w:val="7"/>
          <w:sz w:val="30"/>
          <w:szCs w:val="30"/>
          <w:lang w:val="en-US" w:eastAsia="zh-CN" w:bidi="ar"/>
        </w:rPr>
      </w:pPr>
      <w:r>
        <w:rPr>
          <w:rFonts w:hint="eastAsia" w:ascii="仿宋_GB2312" w:hAnsi="仿宋" w:eastAsia="仿宋_GB2312" w:cs="Helvetica"/>
          <w:color w:val="3E3E3E"/>
          <w:spacing w:val="7"/>
          <w:sz w:val="30"/>
          <w:szCs w:val="30"/>
          <w:lang w:val="en-US" w:eastAsia="zh-CN" w:bidi="ar"/>
        </w:rPr>
        <w:t>就业指导中心联系人：张恒瑞，联系电话：58808153</w:t>
      </w:r>
    </w:p>
    <w:p>
      <w:pPr>
        <w:pStyle w:val="8"/>
        <w:spacing w:line="360" w:lineRule="auto"/>
        <w:ind w:firstLine="600" w:firstLineChars="200"/>
        <w:jc w:val="both"/>
        <w:rPr>
          <w:lang w:bidi="ar"/>
        </w:rPr>
      </w:pPr>
      <w:r>
        <w:rPr>
          <w:rFonts w:ascii="仿宋_GB2312" w:hAnsi="仿宋" w:eastAsia="仿宋_GB2312"/>
          <w:color w:val="3E3E3E"/>
          <w:sz w:val="30"/>
          <w:szCs w:val="30"/>
          <w:shd w:val="clear" w:color="auto" w:fill="FFFFFF"/>
          <w:lang w:eastAsia="zh-TW"/>
        </w:rPr>
        <w:t>校友会联系人</w:t>
      </w:r>
      <w:r>
        <w:rPr>
          <w:rFonts w:ascii="仿宋_GB2312" w:hAnsi="仿宋" w:eastAsia="仿宋_GB2312"/>
          <w:color w:val="3E3E3E"/>
          <w:sz w:val="30"/>
          <w:szCs w:val="30"/>
          <w:shd w:val="clear" w:color="auto" w:fill="FFFFFF"/>
          <w:lang w:val="en-US" w:eastAsia="zh-TW"/>
        </w:rPr>
        <w:t>：</w:t>
      </w:r>
      <w:r>
        <w:rPr>
          <w:rFonts w:ascii="仿宋_GB2312" w:hAnsi="仿宋" w:eastAsia="仿宋_GB2312"/>
          <w:color w:val="3E3E3E"/>
          <w:sz w:val="30"/>
          <w:szCs w:val="30"/>
          <w:shd w:val="clear" w:color="auto" w:fill="FFFFFF"/>
          <w:lang w:eastAsia="zh-TW"/>
        </w:rPr>
        <w:t>王雅莉、卢晓华</w:t>
      </w:r>
      <w:r>
        <w:rPr>
          <w:rFonts w:ascii="仿宋_GB2312" w:hAnsi="仿宋" w:eastAsia="仿宋_GB2312"/>
          <w:color w:val="3E3E3E"/>
          <w:sz w:val="30"/>
          <w:szCs w:val="30"/>
          <w:shd w:val="clear" w:color="auto" w:fill="FFFFFF"/>
          <w:lang w:val="en-US" w:eastAsia="zh-TW"/>
        </w:rPr>
        <w:t>，</w:t>
      </w:r>
      <w:r>
        <w:rPr>
          <w:rFonts w:ascii="仿宋_GB2312" w:hAnsi="仿宋" w:eastAsia="仿宋_GB2312"/>
          <w:color w:val="3E3E3E"/>
          <w:sz w:val="30"/>
          <w:szCs w:val="30"/>
          <w:shd w:val="clear" w:color="auto" w:fill="FFFFFF"/>
          <w:lang w:eastAsia="zh-TW"/>
        </w:rPr>
        <w:t>电话</w:t>
      </w:r>
      <w:r>
        <w:rPr>
          <w:rFonts w:ascii="仿宋_GB2312" w:hAnsi="仿宋" w:eastAsia="仿宋_GB2312"/>
          <w:color w:val="3E3E3E"/>
          <w:sz w:val="30"/>
          <w:szCs w:val="30"/>
          <w:shd w:val="clear" w:color="auto" w:fill="FFFFFF"/>
          <w:lang w:val="en-US" w:eastAsia="zh-TW"/>
        </w:rPr>
        <w:t>：5</w:t>
      </w:r>
      <w:r>
        <w:rPr>
          <w:rFonts w:hint="default" w:ascii="仿宋_GB2312" w:hAnsi="仿宋" w:eastAsia="仿宋_GB2312"/>
          <w:color w:val="3E3E3E"/>
          <w:sz w:val="30"/>
          <w:szCs w:val="30"/>
          <w:shd w:val="clear" w:color="auto" w:fill="FFFFFF"/>
          <w:lang w:val="en-US" w:eastAsia="zh-TW"/>
        </w:rPr>
        <w:t>8807443</w:t>
      </w:r>
      <w:r>
        <w:rPr>
          <w:rFonts w:ascii="仿宋_GB2312" w:hAnsi="仿宋" w:eastAsia="仿宋_GB2312"/>
          <w:color w:val="3E3E3E"/>
          <w:sz w:val="30"/>
          <w:szCs w:val="30"/>
          <w:shd w:val="clear" w:color="auto" w:fill="FFFFFF"/>
          <w:lang w:val="en-US" w:eastAsia="zh-TW"/>
        </w:rPr>
        <w:t>/</w:t>
      </w:r>
      <w:r>
        <w:rPr>
          <w:rFonts w:hint="default" w:ascii="仿宋_GB2312" w:hAnsi="仿宋" w:eastAsia="仿宋_GB2312"/>
          <w:color w:val="3E3E3E"/>
          <w:sz w:val="30"/>
          <w:szCs w:val="30"/>
          <w:shd w:val="clear" w:color="auto" w:fill="FFFFFF"/>
          <w:lang w:val="en-US" w:eastAsia="zh-TW"/>
        </w:rPr>
        <w:t>7500</w:t>
      </w:r>
      <w:r>
        <w:rPr>
          <w:rFonts w:ascii="仿宋_GB2312" w:hAnsi="仿宋" w:eastAsia="仿宋_GB2312"/>
          <w:color w:val="3E3E3E"/>
          <w:sz w:val="30"/>
          <w:szCs w:val="30"/>
          <w:shd w:val="clear" w:color="auto" w:fill="FFFFFF"/>
          <w:lang w:eastAsia="zh-TW"/>
        </w:rPr>
        <w:t>。</w:t>
      </w:r>
    </w:p>
    <w:p/>
    <w:sectPr>
      <w:pgSz w:w="11906" w:h="16838"/>
      <w:pgMar w:top="1021" w:right="1797" w:bottom="102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Helvetica Neue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公文小标宋">
    <w:altName w:val="微软雅黑 Light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93" w:csb1="00000000"/>
  </w:font>
  <w:font w:name="PMingLiU">
    <w:altName w:val="Microsoft JhengHe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DE6519"/>
    <w:rsid w:val="3CDE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Autospacing="1" w:afterAutospacing="1"/>
    </w:pPr>
    <w:rPr>
      <w:rFonts w:cs="Times New Roman"/>
      <w:sz w:val="24"/>
    </w:rPr>
  </w:style>
  <w:style w:type="character" w:styleId="4">
    <w:name w:val="Strong"/>
    <w:basedOn w:val="3"/>
    <w:qFormat/>
    <w:uiPriority w:val="0"/>
    <w:rPr>
      <w:b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7">
    <w:name w:val="默认 A"/>
    <w:qFormat/>
    <w:uiPriority w:val="0"/>
    <w:rPr>
      <w:rFonts w:ascii="Arial Unicode MS" w:hAnsi="Arial Unicode MS" w:eastAsia="Arial Unicode MS" w:cs="Arial Unicode MS"/>
      <w:color w:val="000000"/>
      <w:sz w:val="22"/>
      <w:szCs w:val="22"/>
      <w:u w:color="000000"/>
      <w:lang w:val="zh-TW" w:eastAsia="zh-TW" w:bidi="ar-SA"/>
    </w:rPr>
  </w:style>
  <w:style w:type="paragraph" w:customStyle="1" w:styleId="8">
    <w:name w:val="默认"/>
    <w:qFormat/>
    <w:uiPriority w:val="0"/>
    <w:rPr>
      <w:rFonts w:hint="eastAsia" w:ascii="Arial Unicode MS" w:hAnsi="Arial Unicode MS" w:eastAsia="Helvetica Neue" w:cs="Arial Unicode MS"/>
      <w:color w:val="000000"/>
      <w:sz w:val="22"/>
      <w:szCs w:val="22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2022-11-09T04:58:00Z</dcterms:created>
  <dc:creator>L</dc:creator>
  <cp:lastModifiedBy>L</cp:lastModifiedBy>
  <dcterms:modified xsi:type="dcterms:W3CDTF">2022-11-09T05:00:07Z</dcterms:modified>
  <dc:title>附件：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